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D72B" w14:textId="77777777" w:rsidR="00C37ECC" w:rsidRPr="00371852" w:rsidRDefault="00C37ECC" w:rsidP="00C37ECC">
      <w:pPr>
        <w:jc w:val="center"/>
        <w:rPr>
          <w:rFonts w:ascii="Arial" w:hAnsi="Arial" w:cs="Arial"/>
          <w:b/>
          <w:bCs/>
          <w:w w:val="101"/>
        </w:rPr>
      </w:pPr>
      <w:r w:rsidRPr="00371852">
        <w:rPr>
          <w:rFonts w:ascii="Arial" w:hAnsi="Arial" w:cs="Arial"/>
          <w:b/>
          <w:bCs/>
        </w:rPr>
        <w:t>LICENC</w:t>
      </w:r>
      <w:r w:rsidRPr="00371852">
        <w:rPr>
          <w:rFonts w:ascii="Arial" w:hAnsi="Arial" w:cs="Arial"/>
          <w:b/>
          <w:bCs/>
          <w:spacing w:val="1"/>
        </w:rPr>
        <w:t>I</w:t>
      </w:r>
      <w:r w:rsidRPr="00371852">
        <w:rPr>
          <w:rFonts w:ascii="Arial" w:hAnsi="Arial" w:cs="Arial"/>
          <w:b/>
          <w:bCs/>
          <w:w w:val="104"/>
        </w:rPr>
        <w:t>A</w:t>
      </w:r>
      <w:r w:rsidRPr="00371852">
        <w:rPr>
          <w:rFonts w:ascii="Arial" w:hAnsi="Arial" w:cs="Arial"/>
          <w:b/>
          <w:bCs/>
          <w:spacing w:val="-1"/>
        </w:rPr>
        <w:t xml:space="preserve"> </w:t>
      </w:r>
      <w:r w:rsidRPr="00371852">
        <w:rPr>
          <w:rFonts w:ascii="Arial" w:hAnsi="Arial" w:cs="Arial"/>
          <w:b/>
          <w:bCs/>
          <w:w w:val="99"/>
        </w:rPr>
        <w:t>DE APROVECHAMIENTO FORESTAL</w:t>
      </w:r>
    </w:p>
    <w:p w14:paraId="57B5596C" w14:textId="77777777" w:rsidR="00C37ECC" w:rsidRPr="00371852" w:rsidRDefault="00C37ECC" w:rsidP="00C37ECC">
      <w:pPr>
        <w:pStyle w:val="Textoindependiente"/>
        <w:spacing w:before="96"/>
        <w:ind w:right="3254"/>
        <w:rPr>
          <w:rFonts w:ascii="Arial" w:hAnsi="Arial" w:cs="Arial"/>
          <w:sz w:val="22"/>
          <w:szCs w:val="22"/>
        </w:rPr>
      </w:pPr>
    </w:p>
    <w:p w14:paraId="6334650A" w14:textId="77777777" w:rsidR="00C37ECC" w:rsidRPr="00371852" w:rsidRDefault="00C37ECC" w:rsidP="00C37ECC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6C15248B" w14:textId="07238F59" w:rsidR="00C37ECC" w:rsidRPr="00371852" w:rsidRDefault="0002141F" w:rsidP="00C37ECC">
      <w:pPr>
        <w:pStyle w:val="Textoindependiente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 No</w:t>
      </w:r>
      <w:r w:rsidR="00C37ECC" w:rsidRPr="00371852">
        <w:rPr>
          <w:rFonts w:ascii="Arial" w:hAnsi="Arial" w:cs="Arial"/>
          <w:sz w:val="22"/>
          <w:szCs w:val="22"/>
        </w:rPr>
        <w:t>.</w:t>
      </w:r>
      <w:r w:rsidR="00C37ECC" w:rsidRPr="00371852">
        <w:rPr>
          <w:rFonts w:ascii="Arial" w:hAnsi="Arial" w:cs="Arial"/>
          <w:spacing w:val="-3"/>
          <w:sz w:val="22"/>
          <w:szCs w:val="22"/>
        </w:rPr>
        <w:t xml:space="preserve"> </w:t>
      </w:r>
      <w:r w:rsidR="00C37ECC" w:rsidRPr="00371852">
        <w:rPr>
          <w:rFonts w:ascii="Arial" w:hAnsi="Arial" w:cs="Arial"/>
          <w:sz w:val="22"/>
          <w:szCs w:val="22"/>
        </w:rPr>
        <w:t>__________________</w:t>
      </w:r>
    </w:p>
    <w:p w14:paraId="0227E8A1" w14:textId="77777777" w:rsidR="00C37ECC" w:rsidRPr="00371852" w:rsidRDefault="00C37ECC" w:rsidP="00C37ECC">
      <w:pPr>
        <w:pStyle w:val="Textoindependiente"/>
        <w:ind w:left="820" w:hanging="720"/>
        <w:jc w:val="both"/>
        <w:rPr>
          <w:rFonts w:ascii="Arial" w:hAnsi="Arial" w:cs="Arial"/>
          <w:sz w:val="22"/>
          <w:szCs w:val="22"/>
        </w:rPr>
      </w:pPr>
    </w:p>
    <w:p w14:paraId="50140CFA" w14:textId="77777777" w:rsidR="00C37ECC" w:rsidRPr="00371852" w:rsidRDefault="00C37ECC" w:rsidP="00C37ECC">
      <w:pPr>
        <w:pStyle w:val="Textoindependiente"/>
        <w:ind w:left="820" w:hanging="720"/>
        <w:jc w:val="both"/>
        <w:rPr>
          <w:rFonts w:ascii="Arial" w:hAnsi="Arial" w:cs="Arial"/>
          <w:sz w:val="22"/>
          <w:szCs w:val="22"/>
        </w:rPr>
      </w:pPr>
    </w:p>
    <w:p w14:paraId="2C42BE45" w14:textId="77777777" w:rsidR="00C37ECC" w:rsidRPr="00371852" w:rsidRDefault="00C37ECC" w:rsidP="00C37ECC">
      <w:pPr>
        <w:jc w:val="both"/>
        <w:rPr>
          <w:rFonts w:ascii="Arial" w:hAnsi="Arial" w:cs="Arial"/>
        </w:rPr>
      </w:pPr>
    </w:p>
    <w:p w14:paraId="178A39AE" w14:textId="77777777" w:rsidR="00C37ECC" w:rsidRPr="00371852" w:rsidRDefault="00C37ECC" w:rsidP="00C37ECC">
      <w:pPr>
        <w:jc w:val="both"/>
        <w:rPr>
          <w:rFonts w:ascii="Arial" w:hAnsi="Arial" w:cs="Arial"/>
        </w:rPr>
      </w:pPr>
      <w:r w:rsidRPr="00371852">
        <w:rPr>
          <w:rFonts w:ascii="Arial" w:hAnsi="Arial" w:cs="Arial"/>
          <w:w w:val="114"/>
        </w:rPr>
        <w:t xml:space="preserve">INSTITUTO </w:t>
      </w:r>
      <w:r w:rsidRPr="00371852">
        <w:rPr>
          <w:rFonts w:ascii="Arial" w:hAnsi="Arial" w:cs="Arial"/>
          <w:spacing w:val="1"/>
          <w:w w:val="101"/>
        </w:rPr>
        <w:t>N</w:t>
      </w:r>
      <w:r w:rsidRPr="00371852">
        <w:rPr>
          <w:rFonts w:ascii="Arial" w:hAnsi="Arial" w:cs="Arial"/>
          <w:spacing w:val="-2"/>
          <w:w w:val="103"/>
        </w:rPr>
        <w:t>A</w:t>
      </w:r>
      <w:r w:rsidRPr="00371852">
        <w:rPr>
          <w:rFonts w:ascii="Arial" w:hAnsi="Arial" w:cs="Arial"/>
        </w:rPr>
        <w:t>CIO</w:t>
      </w:r>
      <w:r w:rsidRPr="00371852">
        <w:rPr>
          <w:rFonts w:ascii="Arial" w:hAnsi="Arial" w:cs="Arial"/>
          <w:spacing w:val="1"/>
        </w:rPr>
        <w:t>N</w:t>
      </w:r>
      <w:r w:rsidRPr="00371852">
        <w:rPr>
          <w:rFonts w:ascii="Arial" w:hAnsi="Arial" w:cs="Arial"/>
        </w:rPr>
        <w:t xml:space="preserve">AL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  <w:w w:val="99"/>
        </w:rPr>
        <w:t>DE</w:t>
      </w:r>
      <w:r w:rsidRPr="00371852">
        <w:rPr>
          <w:rFonts w:ascii="Arial" w:hAnsi="Arial" w:cs="Arial"/>
        </w:rPr>
        <w:t xml:space="preserve">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  <w:w w:val="98"/>
        </w:rPr>
        <w:t>BOSQUES,</w:t>
      </w:r>
      <w:r w:rsidRPr="00371852">
        <w:rPr>
          <w:rFonts w:ascii="Arial" w:hAnsi="Arial" w:cs="Arial"/>
        </w:rPr>
        <w:t xml:space="preserve"> DIRECCIÓN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</w:rPr>
        <w:t>REGIO</w:t>
      </w:r>
      <w:r w:rsidRPr="00371852">
        <w:rPr>
          <w:rFonts w:ascii="Arial" w:hAnsi="Arial" w:cs="Arial"/>
          <w:spacing w:val="1"/>
        </w:rPr>
        <w:t>N</w:t>
      </w:r>
      <w:r w:rsidRPr="00371852">
        <w:rPr>
          <w:rFonts w:ascii="Arial" w:hAnsi="Arial" w:cs="Arial"/>
        </w:rPr>
        <w:t xml:space="preserve">AL </w:t>
      </w:r>
      <w:r w:rsidRPr="00371852">
        <w:rPr>
          <w:rFonts w:ascii="Arial" w:hAnsi="Arial" w:cs="Arial"/>
          <w:spacing w:val="-11"/>
        </w:rPr>
        <w:t>_______</w:t>
      </w:r>
      <w:proofErr w:type="gramStart"/>
      <w:r w:rsidRPr="00371852">
        <w:rPr>
          <w:rFonts w:ascii="Arial" w:hAnsi="Arial" w:cs="Arial"/>
          <w:spacing w:val="-11"/>
        </w:rPr>
        <w:t>_</w:t>
      </w:r>
      <w:r w:rsidRPr="00371852">
        <w:rPr>
          <w:rFonts w:ascii="Arial" w:hAnsi="Arial" w:cs="Arial"/>
          <w:w w:val="99"/>
        </w:rPr>
        <w:t>,</w:t>
      </w:r>
      <w:r w:rsidRPr="00371852">
        <w:rPr>
          <w:rFonts w:ascii="Arial" w:hAnsi="Arial" w:cs="Arial"/>
        </w:rPr>
        <w:t xml:space="preserve">  </w:t>
      </w:r>
      <w:r w:rsidRPr="00371852">
        <w:rPr>
          <w:rFonts w:ascii="Arial" w:hAnsi="Arial" w:cs="Arial"/>
          <w:spacing w:val="-11"/>
        </w:rPr>
        <w:t xml:space="preserve"> </w:t>
      </w:r>
      <w:proofErr w:type="gramEnd"/>
      <w:r w:rsidRPr="00371852">
        <w:rPr>
          <w:rFonts w:ascii="Arial" w:hAnsi="Arial" w:cs="Arial"/>
          <w:w w:val="101"/>
        </w:rPr>
        <w:t>CON</w:t>
      </w:r>
      <w:r w:rsidRPr="00371852">
        <w:rPr>
          <w:rFonts w:ascii="Arial" w:hAnsi="Arial" w:cs="Arial"/>
        </w:rPr>
        <w:t xml:space="preserve">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  <w:w w:val="99"/>
        </w:rPr>
        <w:t>SEDE</w:t>
      </w:r>
      <w:r w:rsidRPr="00371852">
        <w:rPr>
          <w:rFonts w:ascii="Arial" w:hAnsi="Arial" w:cs="Arial"/>
        </w:rPr>
        <w:t xml:space="preserve">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  <w:w w:val="102"/>
        </w:rPr>
        <w:t>EN</w:t>
      </w:r>
      <w:r w:rsidRPr="00371852">
        <w:rPr>
          <w:rFonts w:ascii="Arial" w:hAnsi="Arial" w:cs="Arial"/>
        </w:rPr>
        <w:t xml:space="preserve">  </w:t>
      </w:r>
      <w:r w:rsidRPr="00371852">
        <w:rPr>
          <w:rFonts w:ascii="Arial" w:hAnsi="Arial" w:cs="Arial"/>
          <w:spacing w:val="-11"/>
        </w:rPr>
        <w:t xml:space="preserve"> </w:t>
      </w:r>
      <w:r w:rsidRPr="00371852">
        <w:rPr>
          <w:rFonts w:ascii="Arial" w:hAnsi="Arial" w:cs="Arial"/>
        </w:rPr>
        <w:t>EL DEPARTAMENTO DE</w:t>
      </w:r>
      <w:r w:rsidRPr="00371852">
        <w:rPr>
          <w:rFonts w:ascii="Arial" w:hAnsi="Arial" w:cs="Arial"/>
          <w:color w:val="000000" w:themeColor="text1"/>
        </w:rPr>
        <w:t xml:space="preserve"> _______________.</w:t>
      </w:r>
    </w:p>
    <w:p w14:paraId="2CD38F2B" w14:textId="77777777" w:rsidR="00C37ECC" w:rsidRPr="00371852" w:rsidRDefault="00C37ECC" w:rsidP="00C37ECC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4B283EFC" w14:textId="77777777" w:rsidR="00C37ECC" w:rsidRPr="00371852" w:rsidRDefault="00C37ECC" w:rsidP="00C37ECC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5"/>
          <w:sz w:val="22"/>
          <w:szCs w:val="22"/>
          <w:u w:val="single"/>
        </w:rPr>
        <w:t>_</w:t>
      </w:r>
      <w:proofErr w:type="gramStart"/>
      <w:r w:rsidRPr="00371852">
        <w:rPr>
          <w:rFonts w:ascii="Arial" w:hAnsi="Arial" w:cs="Arial"/>
          <w:w w:val="95"/>
          <w:sz w:val="22"/>
          <w:szCs w:val="22"/>
          <w:u w:val="single"/>
        </w:rPr>
        <w:t>_(</w:t>
      </w:r>
      <w:proofErr w:type="gramEnd"/>
      <w:r w:rsidRPr="00371852">
        <w:rPr>
          <w:rFonts w:ascii="Arial" w:hAnsi="Arial" w:cs="Arial"/>
          <w:w w:val="95"/>
          <w:sz w:val="22"/>
          <w:szCs w:val="22"/>
          <w:u w:val="single"/>
        </w:rPr>
        <w:t>nombre usuario (a))_____</w:t>
      </w:r>
      <w:r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quien</w:t>
      </w:r>
      <w:r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se</w:t>
      </w:r>
      <w:r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identifica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con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Documento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Personal</w:t>
      </w:r>
      <w:r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de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Identificación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– DPI-</w:t>
      </w:r>
      <w:r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con</w:t>
      </w:r>
      <w:r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Código</w:t>
      </w:r>
      <w:r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Único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Identificación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– CUI-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_______________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extendida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por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Registro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Personas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República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de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Guatemala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–</w:t>
      </w:r>
      <w:r w:rsidRPr="00371852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RENAP-.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color w:val="000000" w:themeColor="text1"/>
          <w:w w:val="95"/>
          <w:sz w:val="22"/>
          <w:szCs w:val="22"/>
        </w:rPr>
        <w:t>Quien presentó solicitud de licencia de aprovechamiento forestal para</w:t>
      </w:r>
      <w:r w:rsidRPr="00371852">
        <w:rPr>
          <w:rFonts w:ascii="Arial" w:hAnsi="Arial" w:cs="Arial"/>
          <w:color w:val="000000" w:themeColor="text1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ejecutar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el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Plan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de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Manejo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Forestal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en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el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turno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No.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___,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en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la</w:t>
      </w:r>
      <w:r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finca</w:t>
      </w:r>
      <w:r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_________</w:t>
      </w:r>
      <w:r w:rsidRPr="00371852">
        <w:rPr>
          <w:rFonts w:ascii="Arial" w:hAnsi="Arial" w:cs="Arial"/>
          <w:sz w:val="22"/>
          <w:szCs w:val="22"/>
        </w:rPr>
        <w:t xml:space="preserve">   ubicada en el lugar conocido como ___________, en las coordenadas GTM X = ______, GTM Y =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_______ del municipio de _______________, departamento de _______________ inmueble acreditado mediante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________________________________.</w:t>
      </w:r>
    </w:p>
    <w:p w14:paraId="620525A2" w14:textId="77777777" w:rsidR="00C37ECC" w:rsidRPr="00371852" w:rsidRDefault="00C37ECC" w:rsidP="00C37ECC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A819AC1" w14:textId="77777777" w:rsidR="00C37ECC" w:rsidRPr="00371852" w:rsidRDefault="00C37ECC" w:rsidP="00C37ECC">
      <w:pPr>
        <w:pStyle w:val="Textoindependiente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CONSIDERANDO</w:t>
      </w:r>
    </w:p>
    <w:p w14:paraId="591AD553" w14:textId="77777777" w:rsidR="00C37ECC" w:rsidRPr="00371852" w:rsidRDefault="00C37ECC" w:rsidP="00C37ECC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7576AAB0" w14:textId="77777777" w:rsidR="00C37ECC" w:rsidRPr="00371852" w:rsidRDefault="00C37ECC" w:rsidP="00C37ECC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Que el Decreto No. 101-96 del Congreso de la República de Guatemala, Ley Forestal, establece que el Instituto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 de Bosques – INAB-, es el órgano de dirección y autoridad del Sector Publico Agrícola en materia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como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único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puede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otorgar,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denegar,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supervisar,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prorrogar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cancelar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Licencias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será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autorización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para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implementar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Manejo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5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cualquier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aprovechamiento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madera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u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otros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productos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leñosos,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excepto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consumo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familiar,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plantaciones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voluntarias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sistemas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agroforestales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plantados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voluntariamente,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podrá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hacerse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solamente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mediante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Licencia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otorgará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exclusivamente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propietario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poseedor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legitimo del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terreno o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 área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forestal.</w:t>
      </w:r>
    </w:p>
    <w:p w14:paraId="647F2476" w14:textId="77777777" w:rsidR="00C37ECC" w:rsidRPr="00371852" w:rsidRDefault="00C37ECC" w:rsidP="00C37ECC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7CA6ACE3" w14:textId="77777777" w:rsidR="00C37ECC" w:rsidRPr="00371852" w:rsidRDefault="00C37ECC" w:rsidP="00C37ECC">
      <w:pPr>
        <w:pStyle w:val="Textoindependiente"/>
        <w:spacing w:before="1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CONSIDERANDO</w:t>
      </w:r>
    </w:p>
    <w:p w14:paraId="2143817E" w14:textId="77777777" w:rsidR="00C37ECC" w:rsidRPr="00371852" w:rsidRDefault="00C37ECC" w:rsidP="00C37ECC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35CB9085" w14:textId="77777777" w:rsidR="00C37ECC" w:rsidRPr="00371852" w:rsidRDefault="00C37ECC" w:rsidP="00C37ECC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Resolución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número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JD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01.43.2005,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Junta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Directiva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Bosques,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Reglamento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 xml:space="preserve">Ley Forestal, faculta a los </w:t>
      </w:r>
      <w:proofErr w:type="gramStart"/>
      <w:r w:rsidRPr="00371852">
        <w:rPr>
          <w:rFonts w:ascii="Arial" w:hAnsi="Arial" w:cs="Arial"/>
          <w:sz w:val="22"/>
          <w:szCs w:val="22"/>
        </w:rPr>
        <w:t>Directores Regionales</w:t>
      </w:r>
      <w:proofErr w:type="gramEnd"/>
      <w:r w:rsidRPr="00371852">
        <w:rPr>
          <w:rFonts w:ascii="Arial" w:hAnsi="Arial" w:cs="Arial"/>
          <w:sz w:val="22"/>
          <w:szCs w:val="22"/>
        </w:rPr>
        <w:t xml:space="preserve"> para otorgar o denegar las Licencias Forestales para ejecutar 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Manejo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Forestal, en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Direcciones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Regionales en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diferentes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regiones forestales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país.</w:t>
      </w:r>
    </w:p>
    <w:p w14:paraId="5D741EAC" w14:textId="77777777" w:rsidR="00C37ECC" w:rsidRPr="00371852" w:rsidRDefault="00C37ECC" w:rsidP="00C37ECC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4AC99CF4" w14:textId="77777777" w:rsidR="00C37ECC" w:rsidRPr="00371852" w:rsidRDefault="00C37ECC" w:rsidP="00C37ECC">
      <w:pPr>
        <w:pStyle w:val="Textoindependiente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9"/>
          <w:sz w:val="22"/>
          <w:szCs w:val="22"/>
        </w:rPr>
        <w:t>POR TANTO</w:t>
      </w:r>
    </w:p>
    <w:p w14:paraId="339708C5" w14:textId="77777777" w:rsidR="00C37ECC" w:rsidRPr="00371852" w:rsidRDefault="00C37ECC" w:rsidP="00C37ECC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44383606" w14:textId="77777777" w:rsidR="00C37ECC" w:rsidRPr="00371852" w:rsidRDefault="00C37ECC" w:rsidP="00C37ECC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 base a lo considerado y en lo preceptuado por los artículos 28, 30, 126 y 154 de la Constitución Política de la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Guatemala;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Decreto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No.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119-96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Congreso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Contencioso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Administrativo;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9,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49,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51,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55,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67,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70,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87,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88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97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Decreto No. 101-96 del Congreso de la República de Guatemala, Ley Forestal; 1, 2, 3, 4, 6 y 8 del Decreto No.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122-96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Congreso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Reguladora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Registro,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Autorización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Uso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Motosierras;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47,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lastRenderedPageBreak/>
        <w:t>55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56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Resolución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Junta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Directiva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 JD.01.43.2005,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Reglamento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Forestal;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10,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11,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13,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14,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15,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16,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17,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18,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20,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21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 xml:space="preserve">la </w:t>
      </w:r>
      <w:r w:rsidRPr="00371852">
        <w:rPr>
          <w:rFonts w:ascii="Arial" w:hAnsi="Arial" w:cs="Arial"/>
          <w:w w:val="98"/>
          <w:sz w:val="22"/>
          <w:szCs w:val="22"/>
        </w:rPr>
        <w:t>Resolución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Junta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104"/>
          <w:sz w:val="22"/>
          <w:szCs w:val="22"/>
        </w:rPr>
        <w:t>Di</w:t>
      </w:r>
      <w:r w:rsidRPr="00371852">
        <w:rPr>
          <w:rFonts w:ascii="Arial" w:hAnsi="Arial" w:cs="Arial"/>
          <w:spacing w:val="-2"/>
          <w:w w:val="104"/>
          <w:sz w:val="22"/>
          <w:szCs w:val="22"/>
        </w:rPr>
        <w:t>r</w:t>
      </w:r>
      <w:r w:rsidRPr="00371852">
        <w:rPr>
          <w:rFonts w:ascii="Arial" w:hAnsi="Arial" w:cs="Arial"/>
          <w:w w:val="98"/>
          <w:sz w:val="22"/>
          <w:szCs w:val="22"/>
        </w:rPr>
        <w:t>ecti</w:t>
      </w:r>
      <w:r w:rsidRPr="00371852">
        <w:rPr>
          <w:rFonts w:ascii="Arial" w:hAnsi="Arial" w:cs="Arial"/>
          <w:spacing w:val="-2"/>
          <w:w w:val="98"/>
          <w:sz w:val="22"/>
          <w:szCs w:val="22"/>
        </w:rPr>
        <w:t>v</w:t>
      </w:r>
      <w:r w:rsidRPr="00371852">
        <w:rPr>
          <w:rFonts w:ascii="Arial" w:hAnsi="Arial" w:cs="Arial"/>
          <w:w w:val="98"/>
          <w:sz w:val="22"/>
          <w:szCs w:val="22"/>
        </w:rPr>
        <w:t>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del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7"/>
          <w:sz w:val="22"/>
          <w:szCs w:val="22"/>
        </w:rPr>
        <w:t>Institu</w:t>
      </w:r>
      <w:r w:rsidRPr="00371852">
        <w:rPr>
          <w:rFonts w:ascii="Arial" w:hAnsi="Arial" w:cs="Arial"/>
          <w:spacing w:val="-2"/>
          <w:w w:val="97"/>
          <w:sz w:val="22"/>
          <w:szCs w:val="22"/>
        </w:rPr>
        <w:t>t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Nacional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Bosques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J</w:t>
      </w:r>
      <w:r w:rsidRPr="00371852">
        <w:rPr>
          <w:rFonts w:ascii="Arial" w:hAnsi="Arial" w:cs="Arial"/>
          <w:spacing w:val="-10"/>
          <w:w w:val="98"/>
          <w:sz w:val="22"/>
          <w:szCs w:val="22"/>
        </w:rPr>
        <w:t>D</w:t>
      </w:r>
      <w:r w:rsidRPr="00371852">
        <w:rPr>
          <w:rFonts w:ascii="Arial" w:hAnsi="Arial" w:cs="Arial"/>
          <w:w w:val="99"/>
          <w:sz w:val="22"/>
          <w:szCs w:val="22"/>
        </w:rPr>
        <w:t>.03.05.2020,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Reglamen</w:t>
      </w:r>
      <w:r w:rsidRPr="00371852">
        <w:rPr>
          <w:rFonts w:ascii="Arial" w:hAnsi="Arial" w:cs="Arial"/>
          <w:spacing w:val="-2"/>
          <w:w w:val="98"/>
          <w:sz w:val="22"/>
          <w:szCs w:val="22"/>
        </w:rPr>
        <w:t>t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105"/>
          <w:sz w:val="22"/>
          <w:szCs w:val="22"/>
        </w:rPr>
        <w:t>pa</w:t>
      </w:r>
      <w:r w:rsidRPr="00371852">
        <w:rPr>
          <w:rFonts w:ascii="Arial" w:hAnsi="Arial" w:cs="Arial"/>
          <w:spacing w:val="-4"/>
          <w:w w:val="105"/>
          <w:sz w:val="22"/>
          <w:szCs w:val="22"/>
        </w:rPr>
        <w:t>r</w:t>
      </w:r>
      <w:r w:rsidRPr="00371852">
        <w:rPr>
          <w:rFonts w:ascii="Arial" w:hAnsi="Arial" w:cs="Arial"/>
          <w:w w:val="98"/>
          <w:sz w:val="22"/>
          <w:szCs w:val="22"/>
        </w:rPr>
        <w:t>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 xml:space="preserve">el transporte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Productos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Forestales.</w:t>
      </w:r>
    </w:p>
    <w:p w14:paraId="3B7D5075" w14:textId="77777777" w:rsidR="00C37ECC" w:rsidRPr="00371852" w:rsidRDefault="00C37ECC" w:rsidP="00C37ECC">
      <w:pPr>
        <w:pStyle w:val="Textoindependiente"/>
        <w:spacing w:before="1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RESUELVE</w:t>
      </w:r>
    </w:p>
    <w:p w14:paraId="51846EE5" w14:textId="77777777" w:rsidR="00C37ECC" w:rsidRPr="00371852" w:rsidRDefault="00C37ECC" w:rsidP="00C37ECC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609F3197" w14:textId="1AB3231E" w:rsidR="00C37ECC" w:rsidRDefault="00C37ECC" w:rsidP="00C37EC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DENEGAR</w:t>
      </w:r>
      <w:r w:rsidRPr="00371852">
        <w:rPr>
          <w:rFonts w:ascii="Arial" w:hAnsi="Arial" w:cs="Arial"/>
        </w:rPr>
        <w:t xml:space="preserve"> la Licencia de Aprovechamiento Forestal con ________________ que corresponde al turno número ____en el inmueble: finca ____________ ubicada en el lugar conocido como _____________, en las coordenadas GTM X = ________, GTM Y = _______ del municipio de ________, departamento de _____________ inmueble acreditado mediante __________________________.</w:t>
      </w:r>
    </w:p>
    <w:p w14:paraId="6556F6C9" w14:textId="77777777" w:rsidR="003F19E5" w:rsidRDefault="003F19E5" w:rsidP="003F19E5">
      <w:pPr>
        <w:pStyle w:val="Prrafodelista"/>
        <w:ind w:firstLine="0"/>
        <w:rPr>
          <w:rFonts w:ascii="Arial" w:hAnsi="Arial" w:cs="Arial"/>
        </w:rPr>
      </w:pPr>
    </w:p>
    <w:p w14:paraId="5F1A9AD7" w14:textId="1F50406F" w:rsidR="003F19E5" w:rsidRPr="003F19E5" w:rsidRDefault="003F19E5" w:rsidP="00C37EC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w w:val="110"/>
        </w:rPr>
        <w:t>Se</w:t>
      </w:r>
      <w:r>
        <w:rPr>
          <w:spacing w:val="-9"/>
          <w:w w:val="110"/>
        </w:rPr>
        <w:t xml:space="preserve"> </w:t>
      </w:r>
      <w:r>
        <w:rPr>
          <w:w w:val="110"/>
        </w:rPr>
        <w:t>DENIEGA</w:t>
      </w:r>
      <w:r>
        <w:rPr>
          <w:spacing w:val="-8"/>
          <w:w w:val="110"/>
        </w:rPr>
        <w:t xml:space="preserve"> </w:t>
      </w:r>
      <w:r>
        <w:rPr>
          <w:w w:val="110"/>
        </w:rPr>
        <w:t>su</w:t>
      </w:r>
      <w:r>
        <w:rPr>
          <w:spacing w:val="-9"/>
          <w:w w:val="110"/>
        </w:rPr>
        <w:t xml:space="preserve"> </w:t>
      </w:r>
      <w:r>
        <w:rPr>
          <w:w w:val="110"/>
        </w:rPr>
        <w:t>solicitud</w:t>
      </w:r>
      <w:r>
        <w:rPr>
          <w:spacing w:val="-7"/>
          <w:w w:val="110"/>
        </w:rPr>
        <w:t xml:space="preserve"> </w:t>
      </w:r>
      <w:r>
        <w:rPr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w w:val="110"/>
        </w:rPr>
        <w:t>las</w:t>
      </w:r>
      <w:r>
        <w:rPr>
          <w:spacing w:val="-8"/>
          <w:w w:val="110"/>
        </w:rPr>
        <w:t xml:space="preserve"> </w:t>
      </w:r>
      <w:r>
        <w:rPr>
          <w:w w:val="110"/>
        </w:rPr>
        <w:t>razones</w:t>
      </w:r>
      <w:r>
        <w:rPr>
          <w:spacing w:val="-8"/>
          <w:w w:val="110"/>
        </w:rPr>
        <w:t xml:space="preserve"> </w:t>
      </w:r>
      <w:r>
        <w:rPr>
          <w:w w:val="110"/>
        </w:rPr>
        <w:t>siguientes:</w:t>
      </w:r>
    </w:p>
    <w:p w14:paraId="678DCA4B" w14:textId="77777777" w:rsidR="003F19E5" w:rsidRPr="003F19E5" w:rsidRDefault="003F19E5" w:rsidP="003F19E5">
      <w:pPr>
        <w:pStyle w:val="Prrafodelista"/>
        <w:rPr>
          <w:rFonts w:ascii="Arial" w:hAnsi="Arial" w:cs="Arial"/>
        </w:rPr>
      </w:pPr>
    </w:p>
    <w:p w14:paraId="64C4A8D4" w14:textId="77777777" w:rsidR="003F19E5" w:rsidRPr="00371852" w:rsidRDefault="003F19E5" w:rsidP="003F19E5">
      <w:pPr>
        <w:pStyle w:val="Prrafodelista"/>
        <w:ind w:firstLine="0"/>
        <w:rPr>
          <w:rFonts w:ascii="Arial" w:hAnsi="Arial" w:cs="Arial"/>
        </w:rPr>
      </w:pPr>
    </w:p>
    <w:p w14:paraId="4A51FC23" w14:textId="77777777" w:rsidR="00C37ECC" w:rsidRPr="00371852" w:rsidRDefault="00C37ECC" w:rsidP="00C37ECC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4642A873" w14:textId="3A3FE0CB" w:rsidR="00C37ECC" w:rsidRPr="00C37ECC" w:rsidRDefault="00C37ECC" w:rsidP="00C37ECC">
      <w:pPr>
        <w:pStyle w:val="Prrafodelista"/>
        <w:numPr>
          <w:ilvl w:val="0"/>
          <w:numId w:val="5"/>
        </w:numPr>
        <w:tabs>
          <w:tab w:val="left" w:pos="493"/>
        </w:tabs>
        <w:spacing w:before="94"/>
        <w:rPr>
          <w:rFonts w:ascii="Arial" w:hAnsi="Arial" w:cs="Arial"/>
        </w:rPr>
      </w:pPr>
      <w:r w:rsidRPr="00C37ECC">
        <w:rPr>
          <w:rFonts w:ascii="Arial" w:hAnsi="Arial" w:cs="Arial"/>
        </w:rPr>
        <w:t>Notifíquese</w:t>
      </w:r>
      <w:r w:rsidRPr="00C37ECC">
        <w:rPr>
          <w:rFonts w:ascii="Arial" w:hAnsi="Arial" w:cs="Arial"/>
          <w:spacing w:val="43"/>
        </w:rPr>
        <w:t xml:space="preserve"> </w:t>
      </w:r>
      <w:r w:rsidRPr="00C37ECC">
        <w:rPr>
          <w:rFonts w:ascii="Arial" w:hAnsi="Arial" w:cs="Arial"/>
        </w:rPr>
        <w:t>al</w:t>
      </w:r>
      <w:r w:rsidRPr="00C37ECC">
        <w:rPr>
          <w:rFonts w:ascii="Arial" w:hAnsi="Arial" w:cs="Arial"/>
          <w:spacing w:val="-4"/>
        </w:rPr>
        <w:t xml:space="preserve"> </w:t>
      </w:r>
      <w:r w:rsidRPr="00C37ECC">
        <w:rPr>
          <w:rFonts w:ascii="Arial" w:hAnsi="Arial" w:cs="Arial"/>
        </w:rPr>
        <w:t>interesado</w:t>
      </w:r>
      <w:r>
        <w:rPr>
          <w:rFonts w:ascii="Arial" w:hAnsi="Arial" w:cs="Arial"/>
          <w:spacing w:val="-4"/>
        </w:rPr>
        <w:t xml:space="preserve">. </w:t>
      </w:r>
    </w:p>
    <w:p w14:paraId="06452689" w14:textId="77777777" w:rsidR="00C37ECC" w:rsidRPr="00371852" w:rsidRDefault="00C37ECC" w:rsidP="00C37ECC">
      <w:pPr>
        <w:pStyle w:val="Textoindependiente"/>
        <w:rPr>
          <w:rFonts w:ascii="Arial" w:hAnsi="Arial" w:cs="Arial"/>
          <w:sz w:val="22"/>
          <w:szCs w:val="22"/>
        </w:rPr>
      </w:pPr>
    </w:p>
    <w:p w14:paraId="25E418AF" w14:textId="77777777" w:rsidR="00C37ECC" w:rsidRPr="00371852" w:rsidRDefault="00C37ECC" w:rsidP="00C37ECC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3A93ACEB" w14:textId="77777777" w:rsidR="00C37ECC" w:rsidRPr="00371852" w:rsidRDefault="00C37ECC" w:rsidP="00C37ECC">
      <w:pPr>
        <w:pStyle w:val="Textoindependiente"/>
        <w:spacing w:before="96" w:line="237" w:lineRule="exact"/>
        <w:ind w:left="3546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5"/>
          <w:sz w:val="22"/>
          <w:szCs w:val="22"/>
        </w:rPr>
        <w:t>F.</w:t>
      </w:r>
      <w:r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_________________________________</w:t>
      </w:r>
    </w:p>
    <w:p w14:paraId="4E5D87D1" w14:textId="77777777" w:rsidR="00C37ECC" w:rsidRPr="00371852" w:rsidRDefault="00C37ECC" w:rsidP="00C37ECC">
      <w:pPr>
        <w:pStyle w:val="Textoindependiente"/>
        <w:spacing w:before="1" w:line="235" w:lineRule="auto"/>
        <w:ind w:left="4288" w:right="3314" w:hanging="520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 xml:space="preserve">  Nombre del Director </w:t>
      </w:r>
      <w:r w:rsidRPr="00371852">
        <w:rPr>
          <w:rFonts w:ascii="Arial" w:hAnsi="Arial" w:cs="Arial"/>
          <w:color w:val="000000" w:themeColor="text1"/>
          <w:sz w:val="22"/>
          <w:szCs w:val="22"/>
        </w:rPr>
        <w:t xml:space="preserve">(a) </w:t>
      </w:r>
      <w:proofErr w:type="gramStart"/>
      <w:r w:rsidRPr="00371852">
        <w:rPr>
          <w:rFonts w:ascii="Arial" w:hAnsi="Arial" w:cs="Arial"/>
          <w:sz w:val="22"/>
          <w:szCs w:val="22"/>
        </w:rPr>
        <w:t xml:space="preserve">Regional 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_</w:t>
      </w:r>
      <w:proofErr w:type="gramEnd"/>
      <w:r w:rsidRPr="00371852">
        <w:rPr>
          <w:rFonts w:ascii="Arial" w:hAnsi="Arial" w:cs="Arial"/>
          <w:spacing w:val="-47"/>
          <w:sz w:val="22"/>
          <w:szCs w:val="22"/>
        </w:rPr>
        <w:t>__</w:t>
      </w:r>
    </w:p>
    <w:p w14:paraId="75302B99" w14:textId="77777777" w:rsidR="00C37ECC" w:rsidRPr="00371852" w:rsidRDefault="00C37ECC" w:rsidP="00C37ECC">
      <w:pPr>
        <w:rPr>
          <w:rFonts w:ascii="Arial" w:hAnsi="Arial" w:cs="Arial"/>
        </w:rPr>
      </w:pPr>
    </w:p>
    <w:p w14:paraId="54058225" w14:textId="77777777" w:rsidR="00C37ECC" w:rsidRPr="00371852" w:rsidRDefault="00C37ECC" w:rsidP="00C37ECC">
      <w:pPr>
        <w:rPr>
          <w:rFonts w:ascii="Arial" w:hAnsi="Arial" w:cs="Arial"/>
        </w:rPr>
      </w:pPr>
    </w:p>
    <w:p w14:paraId="105A5A64" w14:textId="77777777" w:rsidR="00C37ECC" w:rsidRDefault="00C37ECC"/>
    <w:sectPr w:rsidR="00C37ECC" w:rsidSect="00842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737" w:bottom="1701" w:left="1100" w:header="72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839F" w14:textId="77777777" w:rsidR="00DA7954" w:rsidRDefault="00DA7954" w:rsidP="00C37ECC">
      <w:r>
        <w:separator/>
      </w:r>
    </w:p>
  </w:endnote>
  <w:endnote w:type="continuationSeparator" w:id="0">
    <w:p w14:paraId="45C22AB0" w14:textId="77777777" w:rsidR="00DA7954" w:rsidRDefault="00DA7954" w:rsidP="00C3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Lt">
    <w:altName w:val="Arial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F14D" w14:textId="77777777" w:rsidR="006D1EF4" w:rsidRDefault="006D1E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97AE" w14:textId="3F623535" w:rsidR="00C37ECC" w:rsidRPr="001338EA" w:rsidRDefault="00C37ECC" w:rsidP="00C37ECC">
    <w:pPr>
      <w:ind w:left="-5" w:hanging="10"/>
      <w:jc w:val="both"/>
      <w:rPr>
        <w:rFonts w:ascii="Arial" w:hAnsi="Arial" w:cs="Arial"/>
        <w:sz w:val="14"/>
        <w:szCs w:val="14"/>
      </w:rPr>
    </w:pPr>
    <w:r w:rsidRPr="001338EA">
      <w:rPr>
        <w:rFonts w:ascii="Arial" w:hAnsi="Arial" w:cs="Arial"/>
        <w:sz w:val="14"/>
        <w:szCs w:val="14"/>
      </w:rPr>
      <w:t>Código: LI-RE-10</w:t>
    </w:r>
    <w:r>
      <w:rPr>
        <w:rFonts w:ascii="Arial" w:hAnsi="Arial" w:cs="Arial"/>
        <w:sz w:val="14"/>
        <w:szCs w:val="14"/>
      </w:rPr>
      <w:t>4</w:t>
    </w:r>
  </w:p>
  <w:p w14:paraId="44E2A0CA" w14:textId="77777777" w:rsidR="00C37ECC" w:rsidRPr="001338EA" w:rsidRDefault="00C37ECC" w:rsidP="00C37ECC">
    <w:pPr>
      <w:ind w:left="-5" w:hanging="10"/>
      <w:jc w:val="both"/>
      <w:rPr>
        <w:rFonts w:ascii="Arial" w:hAnsi="Arial" w:cs="Arial"/>
        <w:sz w:val="14"/>
        <w:szCs w:val="14"/>
      </w:rPr>
    </w:pPr>
    <w:r w:rsidRPr="001338EA">
      <w:rPr>
        <w:rFonts w:ascii="Arial" w:hAnsi="Arial" w:cs="Arial"/>
        <w:sz w:val="14"/>
        <w:szCs w:val="14"/>
      </w:rPr>
      <w:t>Versión: 1</w:t>
    </w:r>
  </w:p>
  <w:p w14:paraId="330B9F16" w14:textId="01E3B65C" w:rsidR="00804806" w:rsidRPr="00C37ECC" w:rsidRDefault="00DA7954" w:rsidP="00C37E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586B" w14:textId="77777777" w:rsidR="006D1EF4" w:rsidRDefault="006D1E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A513" w14:textId="77777777" w:rsidR="00DA7954" w:rsidRDefault="00DA7954" w:rsidP="00C37ECC">
      <w:r>
        <w:separator/>
      </w:r>
    </w:p>
  </w:footnote>
  <w:footnote w:type="continuationSeparator" w:id="0">
    <w:p w14:paraId="59A269E6" w14:textId="77777777" w:rsidR="00DA7954" w:rsidRDefault="00DA7954" w:rsidP="00C3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FF3E" w14:textId="75B80C68" w:rsidR="006D1EF4" w:rsidRDefault="006D1E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14F2" w14:textId="30C0EA58" w:rsidR="006D1EF4" w:rsidRDefault="006D1E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54B7" w14:textId="4EF70643" w:rsidR="006D1EF4" w:rsidRDefault="006D1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A9A"/>
    <w:multiLevelType w:val="hybridMultilevel"/>
    <w:tmpl w:val="977E5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A70"/>
    <w:multiLevelType w:val="hybridMultilevel"/>
    <w:tmpl w:val="E522DA60"/>
    <w:lvl w:ilvl="0" w:tplc="173CA32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EF5A03E8">
      <w:numFmt w:val="bullet"/>
      <w:lvlText w:val="•"/>
      <w:lvlJc w:val="left"/>
      <w:pPr>
        <w:ind w:left="1370" w:hanging="258"/>
      </w:pPr>
      <w:rPr>
        <w:rFonts w:hint="default"/>
        <w:lang w:val="es-ES" w:eastAsia="en-US" w:bidi="ar-SA"/>
      </w:rPr>
    </w:lvl>
    <w:lvl w:ilvl="2" w:tplc="40F0A8E4">
      <w:numFmt w:val="bullet"/>
      <w:lvlText w:val="•"/>
      <w:lvlJc w:val="left"/>
      <w:pPr>
        <w:ind w:left="2380" w:hanging="258"/>
      </w:pPr>
      <w:rPr>
        <w:rFonts w:hint="default"/>
        <w:lang w:val="es-ES" w:eastAsia="en-US" w:bidi="ar-SA"/>
      </w:rPr>
    </w:lvl>
    <w:lvl w:ilvl="3" w:tplc="AD18EEDA">
      <w:numFmt w:val="bullet"/>
      <w:lvlText w:val="•"/>
      <w:lvlJc w:val="left"/>
      <w:pPr>
        <w:ind w:left="3390" w:hanging="258"/>
      </w:pPr>
      <w:rPr>
        <w:rFonts w:hint="default"/>
        <w:lang w:val="es-ES" w:eastAsia="en-US" w:bidi="ar-SA"/>
      </w:rPr>
    </w:lvl>
    <w:lvl w:ilvl="4" w:tplc="E3BE6F50">
      <w:numFmt w:val="bullet"/>
      <w:lvlText w:val="•"/>
      <w:lvlJc w:val="left"/>
      <w:pPr>
        <w:ind w:left="4400" w:hanging="258"/>
      </w:pPr>
      <w:rPr>
        <w:rFonts w:hint="default"/>
        <w:lang w:val="es-ES" w:eastAsia="en-US" w:bidi="ar-SA"/>
      </w:rPr>
    </w:lvl>
    <w:lvl w:ilvl="5" w:tplc="B600C07C">
      <w:numFmt w:val="bullet"/>
      <w:lvlText w:val="•"/>
      <w:lvlJc w:val="left"/>
      <w:pPr>
        <w:ind w:left="5410" w:hanging="258"/>
      </w:pPr>
      <w:rPr>
        <w:rFonts w:hint="default"/>
        <w:lang w:val="es-ES" w:eastAsia="en-US" w:bidi="ar-SA"/>
      </w:rPr>
    </w:lvl>
    <w:lvl w:ilvl="6" w:tplc="F6F49DEC">
      <w:numFmt w:val="bullet"/>
      <w:lvlText w:val="•"/>
      <w:lvlJc w:val="left"/>
      <w:pPr>
        <w:ind w:left="6420" w:hanging="258"/>
      </w:pPr>
      <w:rPr>
        <w:rFonts w:hint="default"/>
        <w:lang w:val="es-ES" w:eastAsia="en-US" w:bidi="ar-SA"/>
      </w:rPr>
    </w:lvl>
    <w:lvl w:ilvl="7" w:tplc="F35243DA">
      <w:numFmt w:val="bullet"/>
      <w:lvlText w:val="•"/>
      <w:lvlJc w:val="left"/>
      <w:pPr>
        <w:ind w:left="7430" w:hanging="258"/>
      </w:pPr>
      <w:rPr>
        <w:rFonts w:hint="default"/>
        <w:lang w:val="es-ES" w:eastAsia="en-US" w:bidi="ar-SA"/>
      </w:rPr>
    </w:lvl>
    <w:lvl w:ilvl="8" w:tplc="8796148E">
      <w:numFmt w:val="bullet"/>
      <w:lvlText w:val="•"/>
      <w:lvlJc w:val="left"/>
      <w:pPr>
        <w:ind w:left="8440" w:hanging="258"/>
      </w:pPr>
      <w:rPr>
        <w:rFonts w:hint="default"/>
        <w:lang w:val="es-ES" w:eastAsia="en-US" w:bidi="ar-SA"/>
      </w:rPr>
    </w:lvl>
  </w:abstractNum>
  <w:abstractNum w:abstractNumId="2" w15:restartNumberingAfterBreak="0">
    <w:nsid w:val="5FBD11D7"/>
    <w:multiLevelType w:val="hybridMultilevel"/>
    <w:tmpl w:val="237494BE"/>
    <w:lvl w:ilvl="0" w:tplc="173CA32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91FAE"/>
    <w:multiLevelType w:val="hybridMultilevel"/>
    <w:tmpl w:val="029C67F8"/>
    <w:lvl w:ilvl="0" w:tplc="EC0C0C9C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332C8C5E">
      <w:numFmt w:val="bullet"/>
      <w:lvlText w:val="•"/>
      <w:lvlJc w:val="left"/>
      <w:pPr>
        <w:ind w:left="1390" w:hanging="258"/>
      </w:pPr>
      <w:rPr>
        <w:rFonts w:hint="default"/>
        <w:lang w:val="es-ES" w:eastAsia="en-US" w:bidi="ar-SA"/>
      </w:rPr>
    </w:lvl>
    <w:lvl w:ilvl="2" w:tplc="742EA934">
      <w:numFmt w:val="bullet"/>
      <w:lvlText w:val="•"/>
      <w:lvlJc w:val="left"/>
      <w:pPr>
        <w:ind w:left="2420" w:hanging="258"/>
      </w:pPr>
      <w:rPr>
        <w:rFonts w:hint="default"/>
        <w:lang w:val="es-ES" w:eastAsia="en-US" w:bidi="ar-SA"/>
      </w:rPr>
    </w:lvl>
    <w:lvl w:ilvl="3" w:tplc="B4501394">
      <w:numFmt w:val="bullet"/>
      <w:lvlText w:val="•"/>
      <w:lvlJc w:val="left"/>
      <w:pPr>
        <w:ind w:left="3450" w:hanging="258"/>
      </w:pPr>
      <w:rPr>
        <w:rFonts w:hint="default"/>
        <w:lang w:val="es-ES" w:eastAsia="en-US" w:bidi="ar-SA"/>
      </w:rPr>
    </w:lvl>
    <w:lvl w:ilvl="4" w:tplc="5B0EA318">
      <w:numFmt w:val="bullet"/>
      <w:lvlText w:val="•"/>
      <w:lvlJc w:val="left"/>
      <w:pPr>
        <w:ind w:left="4480" w:hanging="258"/>
      </w:pPr>
      <w:rPr>
        <w:rFonts w:hint="default"/>
        <w:lang w:val="es-ES" w:eastAsia="en-US" w:bidi="ar-SA"/>
      </w:rPr>
    </w:lvl>
    <w:lvl w:ilvl="5" w:tplc="5668284A">
      <w:numFmt w:val="bullet"/>
      <w:lvlText w:val="•"/>
      <w:lvlJc w:val="left"/>
      <w:pPr>
        <w:ind w:left="5510" w:hanging="258"/>
      </w:pPr>
      <w:rPr>
        <w:rFonts w:hint="default"/>
        <w:lang w:val="es-ES" w:eastAsia="en-US" w:bidi="ar-SA"/>
      </w:rPr>
    </w:lvl>
    <w:lvl w:ilvl="6" w:tplc="EB023B7A">
      <w:numFmt w:val="bullet"/>
      <w:lvlText w:val="•"/>
      <w:lvlJc w:val="left"/>
      <w:pPr>
        <w:ind w:left="6540" w:hanging="258"/>
      </w:pPr>
      <w:rPr>
        <w:rFonts w:hint="default"/>
        <w:lang w:val="es-ES" w:eastAsia="en-US" w:bidi="ar-SA"/>
      </w:rPr>
    </w:lvl>
    <w:lvl w:ilvl="7" w:tplc="28221942">
      <w:numFmt w:val="bullet"/>
      <w:lvlText w:val="•"/>
      <w:lvlJc w:val="left"/>
      <w:pPr>
        <w:ind w:left="7570" w:hanging="258"/>
      </w:pPr>
      <w:rPr>
        <w:rFonts w:hint="default"/>
        <w:lang w:val="es-ES" w:eastAsia="en-US" w:bidi="ar-SA"/>
      </w:rPr>
    </w:lvl>
    <w:lvl w:ilvl="8" w:tplc="690416F8">
      <w:numFmt w:val="bullet"/>
      <w:lvlText w:val="•"/>
      <w:lvlJc w:val="left"/>
      <w:pPr>
        <w:ind w:left="8600" w:hanging="258"/>
      </w:pPr>
      <w:rPr>
        <w:rFonts w:hint="default"/>
        <w:lang w:val="es-ES" w:eastAsia="en-US" w:bidi="ar-SA"/>
      </w:rPr>
    </w:lvl>
  </w:abstractNum>
  <w:abstractNum w:abstractNumId="4" w15:restartNumberingAfterBreak="0">
    <w:nsid w:val="7B9554C2"/>
    <w:multiLevelType w:val="hybridMultilevel"/>
    <w:tmpl w:val="14E854A8"/>
    <w:lvl w:ilvl="0" w:tplc="858A7E82">
      <w:start w:val="6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9EE4091E">
      <w:numFmt w:val="bullet"/>
      <w:lvlText w:val="•"/>
      <w:lvlJc w:val="left"/>
      <w:pPr>
        <w:ind w:left="1370" w:hanging="258"/>
      </w:pPr>
      <w:rPr>
        <w:rFonts w:hint="default"/>
        <w:lang w:val="es-ES" w:eastAsia="en-US" w:bidi="ar-SA"/>
      </w:rPr>
    </w:lvl>
    <w:lvl w:ilvl="2" w:tplc="24DA4348">
      <w:numFmt w:val="bullet"/>
      <w:lvlText w:val="•"/>
      <w:lvlJc w:val="left"/>
      <w:pPr>
        <w:ind w:left="2380" w:hanging="258"/>
      </w:pPr>
      <w:rPr>
        <w:rFonts w:hint="default"/>
        <w:lang w:val="es-ES" w:eastAsia="en-US" w:bidi="ar-SA"/>
      </w:rPr>
    </w:lvl>
    <w:lvl w:ilvl="3" w:tplc="75E2D1B2">
      <w:numFmt w:val="bullet"/>
      <w:lvlText w:val="•"/>
      <w:lvlJc w:val="left"/>
      <w:pPr>
        <w:ind w:left="3390" w:hanging="258"/>
      </w:pPr>
      <w:rPr>
        <w:rFonts w:hint="default"/>
        <w:lang w:val="es-ES" w:eastAsia="en-US" w:bidi="ar-SA"/>
      </w:rPr>
    </w:lvl>
    <w:lvl w:ilvl="4" w:tplc="5420BF88">
      <w:numFmt w:val="bullet"/>
      <w:lvlText w:val="•"/>
      <w:lvlJc w:val="left"/>
      <w:pPr>
        <w:ind w:left="4400" w:hanging="258"/>
      </w:pPr>
      <w:rPr>
        <w:rFonts w:hint="default"/>
        <w:lang w:val="es-ES" w:eastAsia="en-US" w:bidi="ar-SA"/>
      </w:rPr>
    </w:lvl>
    <w:lvl w:ilvl="5" w:tplc="77268FCE">
      <w:numFmt w:val="bullet"/>
      <w:lvlText w:val="•"/>
      <w:lvlJc w:val="left"/>
      <w:pPr>
        <w:ind w:left="5410" w:hanging="258"/>
      </w:pPr>
      <w:rPr>
        <w:rFonts w:hint="default"/>
        <w:lang w:val="es-ES" w:eastAsia="en-US" w:bidi="ar-SA"/>
      </w:rPr>
    </w:lvl>
    <w:lvl w:ilvl="6" w:tplc="7BAE60AC">
      <w:numFmt w:val="bullet"/>
      <w:lvlText w:val="•"/>
      <w:lvlJc w:val="left"/>
      <w:pPr>
        <w:ind w:left="6420" w:hanging="258"/>
      </w:pPr>
      <w:rPr>
        <w:rFonts w:hint="default"/>
        <w:lang w:val="es-ES" w:eastAsia="en-US" w:bidi="ar-SA"/>
      </w:rPr>
    </w:lvl>
    <w:lvl w:ilvl="7" w:tplc="3DFC3BB0">
      <w:numFmt w:val="bullet"/>
      <w:lvlText w:val="•"/>
      <w:lvlJc w:val="left"/>
      <w:pPr>
        <w:ind w:left="7430" w:hanging="258"/>
      </w:pPr>
      <w:rPr>
        <w:rFonts w:hint="default"/>
        <w:lang w:val="es-ES" w:eastAsia="en-US" w:bidi="ar-SA"/>
      </w:rPr>
    </w:lvl>
    <w:lvl w:ilvl="8" w:tplc="26DE71EE">
      <w:numFmt w:val="bullet"/>
      <w:lvlText w:val="•"/>
      <w:lvlJc w:val="left"/>
      <w:pPr>
        <w:ind w:left="8440" w:hanging="258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CC"/>
    <w:rsid w:val="0002141F"/>
    <w:rsid w:val="00142A06"/>
    <w:rsid w:val="003F19E5"/>
    <w:rsid w:val="00403AD2"/>
    <w:rsid w:val="004B7EDB"/>
    <w:rsid w:val="006D1EF4"/>
    <w:rsid w:val="00C37ECC"/>
    <w:rsid w:val="00C92C1E"/>
    <w:rsid w:val="00D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1B7E94"/>
  <w15:chartTrackingRefBased/>
  <w15:docId w15:val="{BE17E7E0-AACE-41A0-8E10-77AAA278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C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37EC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ECC"/>
    <w:rPr>
      <w:rFonts w:ascii="Roboto" w:eastAsia="Roboto" w:hAnsi="Roboto" w:cs="Roboto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C37ECC"/>
    <w:pPr>
      <w:ind w:left="357" w:right="319" w:hanging="258"/>
      <w:jc w:val="both"/>
    </w:pPr>
  </w:style>
  <w:style w:type="paragraph" w:customStyle="1" w:styleId="TableParagraph">
    <w:name w:val="Table Paragraph"/>
    <w:basedOn w:val="Normal"/>
    <w:uiPriority w:val="1"/>
    <w:qFormat/>
    <w:rsid w:val="00C37ECC"/>
    <w:pPr>
      <w:spacing w:before="36"/>
      <w:ind w:left="90"/>
    </w:pPr>
    <w:rPr>
      <w:rFonts w:ascii="Roboto Lt" w:eastAsia="Roboto Lt" w:hAnsi="Roboto Lt" w:cs="Roboto Lt"/>
    </w:rPr>
  </w:style>
  <w:style w:type="paragraph" w:styleId="Encabezado">
    <w:name w:val="header"/>
    <w:basedOn w:val="Normal"/>
    <w:link w:val="EncabezadoCar"/>
    <w:uiPriority w:val="99"/>
    <w:unhideWhenUsed/>
    <w:rsid w:val="00C37E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CC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7E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CC"/>
    <w:rPr>
      <w:rFonts w:ascii="Roboto" w:eastAsia="Roboto" w:hAnsi="Roboto" w:cs="Robo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7E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E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ECC"/>
    <w:rPr>
      <w:rFonts w:ascii="Roboto" w:eastAsia="Roboto" w:hAnsi="Roboto" w:cs="Robo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E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ECC"/>
    <w:rPr>
      <w:rFonts w:ascii="Roboto" w:eastAsia="Roboto" w:hAnsi="Roboto" w:cs="Robo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E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CC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5</cp:revision>
  <dcterms:created xsi:type="dcterms:W3CDTF">2025-04-08T23:28:00Z</dcterms:created>
  <dcterms:modified xsi:type="dcterms:W3CDTF">2025-06-25T21:23:00Z</dcterms:modified>
</cp:coreProperties>
</file>